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文鼎大标宋简" w:eastAsia="文鼎大标宋简"/>
          <w:b/>
          <w:sz w:val="30"/>
          <w:szCs w:val="30"/>
        </w:rPr>
      </w:pPr>
      <w:r>
        <w:rPr>
          <w:rFonts w:hint="eastAsia" w:ascii="文鼎大标宋简" w:eastAsia="文鼎大标宋简"/>
          <w:b/>
          <w:sz w:val="30"/>
          <w:szCs w:val="30"/>
        </w:rPr>
        <w:t>附件二:</w:t>
      </w:r>
    </w:p>
    <w:p>
      <w:pPr>
        <w:pStyle w:val="4"/>
        <w:spacing w:line="500" w:lineRule="exact"/>
        <w:ind w:left="840" w:firstLine="0" w:firstLineChars="0"/>
        <w:rPr>
          <w:rFonts w:ascii="文鼎大标宋简" w:eastAsia="文鼎大标宋简"/>
          <w:b/>
          <w:sz w:val="30"/>
          <w:szCs w:val="30"/>
        </w:rPr>
      </w:pPr>
      <w:bookmarkStart w:id="0" w:name="_GoBack"/>
      <w:r>
        <w:rPr>
          <w:rFonts w:hint="eastAsia" w:ascii="文鼎大标宋简" w:eastAsia="文鼎大标宋简"/>
          <w:b/>
          <w:sz w:val="30"/>
          <w:szCs w:val="30"/>
        </w:rPr>
        <w:t>2018年度上海海洋大学党建研究立项课题申报表</w:t>
      </w:r>
      <w:bookmarkEnd w:id="0"/>
    </w:p>
    <w:tbl>
      <w:tblPr>
        <w:tblStyle w:val="3"/>
        <w:tblpPr w:leftFromText="180" w:rightFromText="180" w:vertAnchor="text" w:horzAnchor="page" w:tblpX="1807" w:tblpY="494"/>
        <w:tblOverlap w:val="never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60"/>
        <w:gridCol w:w="121"/>
        <w:gridCol w:w="557"/>
        <w:gridCol w:w="1730"/>
        <w:gridCol w:w="850"/>
        <w:gridCol w:w="990"/>
        <w:gridCol w:w="598"/>
        <w:gridCol w:w="31"/>
        <w:gridCol w:w="21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课题名称</w:t>
            </w:r>
          </w:p>
        </w:tc>
        <w:tc>
          <w:tcPr>
            <w:tcW w:w="6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申报人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职务/职称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申报人单位</w:t>
            </w:r>
          </w:p>
        </w:tc>
        <w:tc>
          <w:tcPr>
            <w:tcW w:w="31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手  机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31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办公室电话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30"/>
              </w:rPr>
            </w:pPr>
            <w:r>
              <w:rPr>
                <w:rFonts w:hint="eastAsia" w:eastAsia="楷体_GB2312"/>
                <w:b/>
                <w:bCs/>
                <w:sz w:val="30"/>
              </w:rPr>
              <w:t>主要参加人员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姓名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年龄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职务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职称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研究专长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sz w:val="28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sz w:val="28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sz w:val="28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sz w:val="28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sz w:val="28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sz w:val="28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sz w:val="28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sz w:val="28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sz w:val="28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sz w:val="28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sz w:val="28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研究目的及主攻方向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1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/>
              <w:rPr>
                <w:rFonts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研究思路及创新之处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7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研究方法及成果形式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楷体_GB2312"/>
                <w:bCs/>
                <w:sz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eastAsia="楷体_GB2312"/>
                <w:bCs/>
                <w:sz w:val="28"/>
              </w:rPr>
            </w:pPr>
          </w:p>
          <w:p>
            <w:pPr>
              <w:spacing w:line="360" w:lineRule="auto"/>
              <w:rPr>
                <w:rFonts w:hint="eastAsia" w:eastAsia="楷体_GB2312"/>
                <w:bCs/>
                <w:sz w:val="28"/>
              </w:rPr>
            </w:pPr>
          </w:p>
          <w:p>
            <w:pPr>
              <w:spacing w:line="360" w:lineRule="auto"/>
              <w:rPr>
                <w:rFonts w:eastAsia="楷体_GB2312"/>
                <w:bCs/>
                <w:sz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二级</w:t>
            </w:r>
          </w:p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党组织</w:t>
            </w:r>
          </w:p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推荐意见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after="93" w:afterLines="30"/>
              <w:ind w:right="560"/>
              <w:rPr>
                <w:rFonts w:eastAsia="仿宋_GB2312"/>
                <w:b/>
                <w:bCs/>
                <w:sz w:val="24"/>
              </w:rPr>
            </w:pPr>
          </w:p>
          <w:p>
            <w:pPr>
              <w:wordWrap w:val="0"/>
              <w:spacing w:after="93" w:afterLines="30"/>
              <w:ind w:right="560"/>
              <w:rPr>
                <w:rFonts w:eastAsia="仿宋_GB2312"/>
                <w:b/>
                <w:bCs/>
                <w:sz w:val="24"/>
              </w:rPr>
            </w:pPr>
          </w:p>
          <w:p>
            <w:pPr>
              <w:wordWrap w:val="0"/>
              <w:spacing w:after="93" w:afterLines="30"/>
              <w:ind w:right="56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负责人签名</w:t>
            </w:r>
          </w:p>
          <w:p>
            <w:pPr>
              <w:wordWrap w:val="0"/>
              <w:spacing w:after="93" w:afterLines="30"/>
              <w:ind w:right="56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盖章(单位)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校党建</w:t>
            </w:r>
          </w:p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研究会</w:t>
            </w:r>
          </w:p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评审意见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after="93" w:afterLines="30"/>
              <w:ind w:right="56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组织部盖章</w:t>
            </w:r>
          </w:p>
        </w:tc>
      </w:tr>
    </w:tbl>
    <w:p>
      <w:pPr>
        <w:pStyle w:val="4"/>
        <w:ind w:firstLine="211" w:firstLineChars="100"/>
        <w:rPr>
          <w:rFonts w:eastAsia="仿宋_GB2312"/>
          <w:b/>
          <w:bCs/>
          <w:szCs w:val="21"/>
        </w:rPr>
      </w:pPr>
      <w:r>
        <w:rPr>
          <w:rFonts w:hint="eastAsia" w:eastAsia="仿宋_GB2312"/>
          <w:b/>
          <w:bCs/>
          <w:szCs w:val="21"/>
        </w:rPr>
        <w:t>本表正反面打印签章后提交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30477"/>
    <w:rsid w:val="0F5304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2018-03-07T02:07:00Z</dcterms:created>
  <dc:creator>菜菜</dc:creator>
  <cp:lastModifiedBy>菜菜</cp:lastModifiedBy>
  <dcterms:modified xsi:type="dcterms:W3CDTF">2018-03-07T02:07:52Z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